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E8543" w14:textId="3AB3D327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ED4063">
        <w:rPr>
          <w:sz w:val="24"/>
          <w:szCs w:val="24"/>
        </w:rPr>
        <w:t>48405</w:t>
      </w:r>
    </w:p>
    <w:p w14:paraId="740B3387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1"/>
        <w:gridCol w:w="359"/>
        <w:gridCol w:w="4670"/>
      </w:tblGrid>
      <w:tr w:rsidR="00241091" w:rsidRPr="00D75599" w14:paraId="4EB6A595" w14:textId="77777777" w:rsidTr="00485D97">
        <w:tc>
          <w:tcPr>
            <w:tcW w:w="4428" w:type="dxa"/>
          </w:tcPr>
          <w:p w14:paraId="6CC4BA3A" w14:textId="57E03FED" w:rsidR="00AF3657" w:rsidRPr="00D75599" w:rsidRDefault="00182BA0" w:rsidP="00D75599">
            <w:pPr>
              <w:jc w:val="left"/>
              <w:rPr>
                <w:b/>
              </w:rPr>
            </w:pPr>
            <w:r w:rsidRPr="009E30F2">
              <w:rPr>
                <w:b/>
              </w:rPr>
              <w:t xml:space="preserve">APPLICATION </w:t>
            </w:r>
            <w:r>
              <w:rPr>
                <w:b/>
              </w:rPr>
              <w:t>OF CREST WATER COMPANY TO AMEND A CERTIFICATE OF CONVENIENCE AND NECESSITY IN JOHNSON COUNTY</w:t>
            </w:r>
          </w:p>
        </w:tc>
        <w:tc>
          <w:tcPr>
            <w:tcW w:w="360" w:type="dxa"/>
          </w:tcPr>
          <w:p w14:paraId="52292A65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04C511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AD09901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F8AA28B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ACCB7D" w14:textId="2A7BC6F4" w:rsidR="004810B2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  <w:vAlign w:val="center"/>
          </w:tcPr>
          <w:p w14:paraId="520775D1" w14:textId="77777777" w:rsidR="00AF3657" w:rsidRPr="00D75599" w:rsidRDefault="005F4F7A" w:rsidP="00485D97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033FB310" w14:textId="77777777" w:rsidR="005F4F7A" w:rsidRPr="00D75599" w:rsidRDefault="005F4F7A" w:rsidP="00485D97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DC52203" w14:textId="77777777" w:rsidR="005F4F7A" w:rsidRPr="00D75599" w:rsidRDefault="005F4F7A" w:rsidP="00485D97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FFB237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708C5A01" w14:textId="77777777" w:rsidR="00AF3657" w:rsidRPr="00261AFE" w:rsidRDefault="00241091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36C65">
        <w:rPr>
          <w:sz w:val="24"/>
          <w:szCs w:val="24"/>
        </w:rPr>
        <w:t xml:space="preserve"> ON FINAL DISPOSITION</w:t>
      </w:r>
    </w:p>
    <w:p w14:paraId="5365C708" w14:textId="77777777" w:rsidR="003744AE" w:rsidRDefault="003744AE" w:rsidP="00AF3657">
      <w:pPr>
        <w:pStyle w:val="Documentheading"/>
      </w:pPr>
    </w:p>
    <w:p w14:paraId="029162B0" w14:textId="77777777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E5420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991EDA">
        <w:rPr>
          <w:b w:val="0"/>
          <w:sz w:val="24"/>
          <w:szCs w:val="24"/>
        </w:rPr>
        <w:t xml:space="preserve">Commission Staff’s </w:t>
      </w:r>
      <w:r w:rsidR="00836C65">
        <w:rPr>
          <w:b w:val="0"/>
          <w:sz w:val="24"/>
          <w:szCs w:val="24"/>
        </w:rPr>
        <w:t>Recommendation on Final Disposition</w:t>
      </w:r>
      <w:r>
        <w:rPr>
          <w:b w:val="0"/>
          <w:sz w:val="24"/>
          <w:szCs w:val="24"/>
        </w:rPr>
        <w:t xml:space="preserve"> and would show the following:</w:t>
      </w:r>
    </w:p>
    <w:p w14:paraId="1E83B92E" w14:textId="77777777" w:rsidR="00591C9D" w:rsidRPr="00591C9D" w:rsidRDefault="00591C9D" w:rsidP="00EF3CCA"/>
    <w:p w14:paraId="3E63D8E1" w14:textId="77777777" w:rsidR="00241091" w:rsidRPr="007245E0" w:rsidRDefault="00241091" w:rsidP="0018288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7245E0">
        <w:rPr>
          <w:b/>
        </w:rPr>
        <w:t>BACKGROUND</w:t>
      </w:r>
    </w:p>
    <w:p w14:paraId="3142A302" w14:textId="720EA905" w:rsidR="000655D2" w:rsidRDefault="000655D2" w:rsidP="00E902EA">
      <w:pPr>
        <w:spacing w:line="360" w:lineRule="auto"/>
        <w:ind w:firstLine="720"/>
      </w:pPr>
      <w:r w:rsidRPr="000655D2">
        <w:t xml:space="preserve">On May 31, 2018, </w:t>
      </w:r>
      <w:r w:rsidR="00DA26A6">
        <w:t xml:space="preserve">James A. Dyche, d/b/a </w:t>
      </w:r>
      <w:r w:rsidRPr="000655D2">
        <w:t xml:space="preserve">Crest Water Company (Crest) filed an application to amend its </w:t>
      </w:r>
      <w:r>
        <w:t>water</w:t>
      </w:r>
      <w:r w:rsidRPr="000655D2">
        <w:t xml:space="preserve"> Certificate of Convenience and Necessity (CCN) No. 12037 in Johnson County. The total area being requested includes approximately 195 acres and zero current customers.</w:t>
      </w:r>
    </w:p>
    <w:p w14:paraId="73E48EB2" w14:textId="0BDFC501" w:rsidR="0018288D" w:rsidRDefault="00241091" w:rsidP="00E902EA">
      <w:pPr>
        <w:spacing w:line="360" w:lineRule="auto"/>
        <w:ind w:firstLine="720"/>
      </w:pPr>
      <w:r>
        <w:t xml:space="preserve">On </w:t>
      </w:r>
      <w:r w:rsidR="000655D2">
        <w:t>October 25</w:t>
      </w:r>
      <w:r w:rsidR="008F637E">
        <w:t>, 2018</w:t>
      </w:r>
      <w:r>
        <w:t>, the administrative law</w:t>
      </w:r>
      <w:r w:rsidR="008D2675">
        <w:t xml:space="preserve"> judge (ALJ) issued Order No. </w:t>
      </w:r>
      <w:r w:rsidR="000655D2">
        <w:t>5</w:t>
      </w:r>
      <w:r>
        <w:t>,</w:t>
      </w:r>
      <w:r w:rsidR="00836C65">
        <w:t xml:space="preserve"> </w:t>
      </w:r>
      <w:r w:rsidR="008D2675">
        <w:t>finding</w:t>
      </w:r>
      <w:r w:rsidR="00836C65">
        <w:t xml:space="preserve"> notice sufficient, and requiring Staff to file a final recommendation on the application by </w:t>
      </w:r>
      <w:r w:rsidR="000655D2">
        <w:t>January 11, 2019</w:t>
      </w:r>
      <w:r w:rsidR="004810B2">
        <w:t xml:space="preserve">. </w:t>
      </w:r>
      <w:r>
        <w:t xml:space="preserve">Therefore, </w:t>
      </w:r>
      <w:r w:rsidR="00591C9D">
        <w:t>this pleading</w:t>
      </w:r>
      <w:r>
        <w:t xml:space="preserve"> is timely field.</w:t>
      </w:r>
    </w:p>
    <w:p w14:paraId="22433621" w14:textId="77777777" w:rsidR="00591C9D" w:rsidRDefault="00591C9D" w:rsidP="0018288D">
      <w:pPr>
        <w:spacing w:line="360" w:lineRule="auto"/>
      </w:pPr>
    </w:p>
    <w:p w14:paraId="07806662" w14:textId="77777777" w:rsidR="00241091" w:rsidRPr="007245E0" w:rsidRDefault="00836C65" w:rsidP="0018288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FINAL DISPOSITION</w:t>
      </w:r>
    </w:p>
    <w:p w14:paraId="63E481A2" w14:textId="41A3A8B6" w:rsidR="0018288D" w:rsidRPr="00836C65" w:rsidRDefault="00241091" w:rsidP="00836C65">
      <w:pPr>
        <w:spacing w:line="360" w:lineRule="auto"/>
      </w:pPr>
      <w:r>
        <w:tab/>
      </w:r>
      <w:r w:rsidR="0020407F" w:rsidRPr="0020407F">
        <w:t xml:space="preserve">Staff has reviewed </w:t>
      </w:r>
      <w:r w:rsidR="000655D2" w:rsidRPr="000655D2">
        <w:t>Crest</w:t>
      </w:r>
      <w:r w:rsidR="0020407F" w:rsidRPr="0020407F">
        <w:t xml:space="preserve">'s application, and as detailed in the memorandum of </w:t>
      </w:r>
      <w:r w:rsidR="000655D2" w:rsidRPr="000655D2">
        <w:t>Kathryn Eiland</w:t>
      </w:r>
      <w:r w:rsidR="0090789A" w:rsidRPr="0090789A">
        <w:t xml:space="preserve"> </w:t>
      </w:r>
      <w:r w:rsidR="0020407F" w:rsidRPr="0020407F">
        <w:t>of the Commission's Water Utility Regulation</w:t>
      </w:r>
      <w:bookmarkStart w:id="0" w:name="_GoBack"/>
      <w:bookmarkEnd w:id="0"/>
      <w:r w:rsidR="0020407F" w:rsidRPr="0020407F">
        <w:t xml:space="preserve"> Division (</w:t>
      </w:r>
      <w:bookmarkStart w:id="1" w:name="OLE_LINK1"/>
      <w:r w:rsidR="0020407F" w:rsidRPr="0020407F">
        <w:t>Attachment A</w:t>
      </w:r>
      <w:bookmarkEnd w:id="1"/>
      <w:r w:rsidR="0020407F" w:rsidRPr="0020407F">
        <w:t>), Staff recommends that the application be approved. In accordance with this recommendation, the corresponding map</w:t>
      </w:r>
      <w:r w:rsidR="00B17B7E">
        <w:t>s</w:t>
      </w:r>
      <w:r w:rsidR="0020407F" w:rsidRPr="0020407F">
        <w:t xml:space="preserve"> (Attachment B), certificate</w:t>
      </w:r>
      <w:r w:rsidR="00B17B7E">
        <w:t>s</w:t>
      </w:r>
      <w:r w:rsidR="0020407F" w:rsidRPr="0020407F">
        <w:t xml:space="preserve"> (Attachment C),</w:t>
      </w:r>
      <w:r w:rsidR="0046502C">
        <w:t xml:space="preserve"> and tariffs (Attachment D</w:t>
      </w:r>
      <w:r w:rsidR="0046502C" w:rsidRPr="0020407F">
        <w:t>)</w:t>
      </w:r>
      <w:r w:rsidR="0020407F" w:rsidRPr="0020407F">
        <w:t xml:space="preserve"> that </w:t>
      </w:r>
      <w:r w:rsidR="000655D2" w:rsidRPr="000655D2">
        <w:t>Crest</w:t>
      </w:r>
      <w:r w:rsidR="000655D2">
        <w:t xml:space="preserve"> </w:t>
      </w:r>
      <w:r w:rsidR="00A935D5">
        <w:t xml:space="preserve">consented to in their </w:t>
      </w:r>
      <w:r w:rsidR="000655D2">
        <w:t>January 2, 2019</w:t>
      </w:r>
      <w:r w:rsidR="0020407F" w:rsidRPr="0020407F">
        <w:t xml:space="preserve"> filing</w:t>
      </w:r>
      <w:r w:rsidR="0090789A">
        <w:t xml:space="preserve"> ar</w:t>
      </w:r>
      <w:r w:rsidR="0020407F" w:rsidRPr="0020407F">
        <w:t xml:space="preserve">e attached. On or before </w:t>
      </w:r>
      <w:r w:rsidR="000655D2">
        <w:t>January 18, 2019</w:t>
      </w:r>
      <w:r w:rsidR="0020407F" w:rsidRPr="0020407F">
        <w:t>, the parties will jointly file proposed findings of fact and conclusions of law.</w:t>
      </w:r>
    </w:p>
    <w:p w14:paraId="504E215B" w14:textId="77777777" w:rsidR="00591C9D" w:rsidRDefault="00591C9D" w:rsidP="007723C0">
      <w:pPr>
        <w:pStyle w:val="ListParagraph"/>
        <w:ind w:left="1080"/>
        <w:jc w:val="center"/>
        <w:rPr>
          <w:b/>
          <w:szCs w:val="24"/>
        </w:rPr>
      </w:pPr>
    </w:p>
    <w:p w14:paraId="19630A64" w14:textId="77777777" w:rsidR="00443556" w:rsidRDefault="00443556" w:rsidP="007723C0">
      <w:pPr>
        <w:pStyle w:val="ListParagraph"/>
        <w:ind w:left="1080"/>
        <w:jc w:val="center"/>
        <w:rPr>
          <w:b/>
          <w:szCs w:val="24"/>
        </w:rPr>
      </w:pPr>
    </w:p>
    <w:p w14:paraId="60628369" w14:textId="77777777" w:rsidR="007E7F9A" w:rsidRPr="007245E0" w:rsidRDefault="007E7F9A" w:rsidP="007245E0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7245E0">
        <w:rPr>
          <w:b/>
          <w:szCs w:val="24"/>
        </w:rPr>
        <w:t>CONCLUSION</w:t>
      </w:r>
    </w:p>
    <w:p w14:paraId="3E584DCD" w14:textId="77777777" w:rsidR="00AD3C96" w:rsidRDefault="007E7F9A" w:rsidP="007E7F9A">
      <w:pPr>
        <w:spacing w:line="360" w:lineRule="auto"/>
        <w:jc w:val="left"/>
        <w:rPr>
          <w:szCs w:val="24"/>
        </w:rPr>
      </w:pPr>
      <w:r>
        <w:rPr>
          <w:szCs w:val="24"/>
        </w:rPr>
        <w:tab/>
      </w:r>
      <w:r w:rsidR="00836C65">
        <w:rPr>
          <w:szCs w:val="24"/>
        </w:rPr>
        <w:t>Staff respectfully requests that the ALJ issue an order consistent with the above recommendation.</w:t>
      </w:r>
    </w:p>
    <w:p w14:paraId="3E8C3777" w14:textId="77777777" w:rsidR="000655D2" w:rsidRDefault="000655D2" w:rsidP="007E7F9A">
      <w:pPr>
        <w:spacing w:line="360" w:lineRule="auto"/>
        <w:jc w:val="left"/>
        <w:rPr>
          <w:szCs w:val="24"/>
        </w:rPr>
      </w:pPr>
    </w:p>
    <w:p w14:paraId="6225E849" w14:textId="77777777" w:rsidR="0089199C" w:rsidRDefault="0089199C" w:rsidP="007723C0">
      <w:pPr>
        <w:pStyle w:val="Normaldouble"/>
        <w:spacing w:line="240" w:lineRule="auto"/>
        <w:ind w:left="4320" w:firstLine="720"/>
      </w:pPr>
    </w:p>
    <w:p w14:paraId="634D2A8F" w14:textId="7E5AD220" w:rsidR="005A7341" w:rsidRDefault="0020407F" w:rsidP="0020407F">
      <w:pPr>
        <w:pStyle w:val="Normaldouble"/>
        <w:jc w:val="left"/>
      </w:pPr>
      <w:r w:rsidRPr="0020407F">
        <w:t xml:space="preserve">Dated: </w:t>
      </w:r>
      <w:r w:rsidR="00485D97">
        <w:fldChar w:fldCharType="begin"/>
      </w:r>
      <w:r w:rsidR="00485D97">
        <w:instrText xml:space="preserve"> DATE \@ "MMMM d, yyyy" </w:instrText>
      </w:r>
      <w:r w:rsidR="00485D97">
        <w:fldChar w:fldCharType="separate"/>
      </w:r>
      <w:r w:rsidR="002C0FDA">
        <w:rPr>
          <w:noProof/>
        </w:rPr>
        <w:t>January 11, 2019</w:t>
      </w:r>
      <w:r w:rsidR="00485D97">
        <w:fldChar w:fldCharType="end"/>
      </w:r>
    </w:p>
    <w:p w14:paraId="22669B53" w14:textId="77777777" w:rsidR="00AD3C96" w:rsidRDefault="00AD3C96" w:rsidP="00AD3C96">
      <w:pPr>
        <w:pStyle w:val="Normaldouble"/>
        <w:ind w:left="4320" w:firstLine="720"/>
      </w:pPr>
      <w:r>
        <w:t>Respectfully Submitted,</w:t>
      </w:r>
    </w:p>
    <w:p w14:paraId="55617DCB" w14:textId="77777777" w:rsidR="00AD3C96" w:rsidRPr="00F95914" w:rsidRDefault="00AD3C96" w:rsidP="00AD3C96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823A8E5" w14:textId="77777777" w:rsidR="00AD3C96" w:rsidRDefault="00AD3C96" w:rsidP="00AD3C96">
      <w:pPr>
        <w:pStyle w:val="Normaldouble"/>
        <w:spacing w:line="240" w:lineRule="auto"/>
        <w:ind w:left="3600" w:firstLine="720"/>
      </w:pPr>
    </w:p>
    <w:p w14:paraId="2B130BFF" w14:textId="77777777" w:rsidR="00AD3C96" w:rsidRDefault="00AD3C96" w:rsidP="00AD3C96">
      <w:pPr>
        <w:pStyle w:val="Normaldouble"/>
        <w:spacing w:line="240" w:lineRule="auto"/>
        <w:ind w:left="4320" w:firstLine="720"/>
      </w:pPr>
      <w:r>
        <w:t>Margaret Uhlig Pemberton</w:t>
      </w:r>
    </w:p>
    <w:p w14:paraId="14BFEEF6" w14:textId="77777777" w:rsidR="00AD3C96" w:rsidRDefault="00AD3C96" w:rsidP="00AD3C96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223F051F" w14:textId="77777777" w:rsidR="00AD3C96" w:rsidRDefault="00AD3C96" w:rsidP="00AD3C96">
      <w:pPr>
        <w:pStyle w:val="Normaldouble"/>
        <w:spacing w:line="240" w:lineRule="auto"/>
      </w:pPr>
    </w:p>
    <w:p w14:paraId="66B4411D" w14:textId="2968E23F" w:rsidR="00AD3C96" w:rsidRDefault="00AD3C96" w:rsidP="00AD3C96">
      <w:pPr>
        <w:keepNext/>
        <w:ind w:left="4320"/>
      </w:pPr>
      <w:r>
        <w:tab/>
      </w:r>
      <w:r w:rsidR="00443556">
        <w:t>Karen S. Hubbard</w:t>
      </w:r>
    </w:p>
    <w:p w14:paraId="2C32E0FC" w14:textId="77777777" w:rsidR="00AD3C96" w:rsidRDefault="00AD3C96" w:rsidP="00AD3C96">
      <w:pPr>
        <w:keepNext/>
        <w:ind w:left="4320"/>
      </w:pPr>
      <w:r>
        <w:tab/>
        <w:t>Managing Attorney</w:t>
      </w:r>
    </w:p>
    <w:p w14:paraId="36EDE928" w14:textId="77777777" w:rsidR="00AD3C96" w:rsidRDefault="00AD3C96" w:rsidP="00AD3C96">
      <w:pPr>
        <w:keepNext/>
        <w:ind w:left="4320"/>
      </w:pPr>
    </w:p>
    <w:p w14:paraId="6016738E" w14:textId="77777777" w:rsidR="00AD3C96" w:rsidRDefault="00AD3C96" w:rsidP="00AD3C96">
      <w:pPr>
        <w:keepNext/>
        <w:ind w:left="4320"/>
      </w:pPr>
    </w:p>
    <w:p w14:paraId="585BE820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58E4EFC9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6D34" w:rsidRPr="00A26D34">
        <w:t>Patrick D. Todd</w:t>
      </w:r>
    </w:p>
    <w:p w14:paraId="61CFDBE4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20407F" w:rsidRPr="006D4B1D">
        <w:t>24106513</w:t>
      </w:r>
    </w:p>
    <w:p w14:paraId="7E33ACEA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F7D8D36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14:paraId="2E9F225E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14:paraId="29F62A25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</w:t>
      </w:r>
      <w:r w:rsidR="00A26D34" w:rsidRPr="006D4B1D">
        <w:t>7290</w:t>
      </w:r>
    </w:p>
    <w:p w14:paraId="63BB978B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EB1A1FD" w14:textId="77777777" w:rsidR="00AD3C96" w:rsidRDefault="00DB2F0D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6D34" w:rsidRPr="006D4B1D">
        <w:t>Patrick.Todd</w:t>
      </w:r>
      <w:r w:rsidR="00AD3C96">
        <w:t>@puc.texas.gov</w:t>
      </w:r>
    </w:p>
    <w:p w14:paraId="30F6C74F" w14:textId="77777777" w:rsidR="007723C0" w:rsidRDefault="007723C0" w:rsidP="00AD3C96">
      <w:pPr>
        <w:keepNext/>
        <w:spacing w:line="360" w:lineRule="auto"/>
        <w:jc w:val="center"/>
        <w:rPr>
          <w:b/>
          <w:szCs w:val="24"/>
        </w:rPr>
      </w:pPr>
    </w:p>
    <w:p w14:paraId="1EBBC752" w14:textId="77777777" w:rsidR="007723C0" w:rsidRDefault="007723C0" w:rsidP="004810B2">
      <w:pPr>
        <w:pStyle w:val="Docketnumber"/>
        <w:rPr>
          <w:sz w:val="24"/>
          <w:szCs w:val="24"/>
        </w:rPr>
      </w:pPr>
    </w:p>
    <w:p w14:paraId="18019021" w14:textId="7E133535" w:rsidR="004810B2" w:rsidRDefault="004810B2" w:rsidP="004810B2">
      <w:pPr>
        <w:pStyle w:val="Docketnumber"/>
        <w:rPr>
          <w:sz w:val="24"/>
          <w:szCs w:val="24"/>
        </w:rPr>
      </w:pPr>
      <w:r w:rsidRPr="00AC3129">
        <w:rPr>
          <w:sz w:val="24"/>
          <w:szCs w:val="24"/>
        </w:rPr>
        <w:t>DOCKET NO.</w:t>
      </w:r>
      <w:r w:rsidRPr="00263F6E">
        <w:rPr>
          <w:sz w:val="24"/>
          <w:szCs w:val="24"/>
        </w:rPr>
        <w:t xml:space="preserve"> </w:t>
      </w:r>
      <w:r w:rsidR="00ED4063">
        <w:rPr>
          <w:sz w:val="24"/>
          <w:szCs w:val="24"/>
        </w:rPr>
        <w:t>48405</w:t>
      </w:r>
    </w:p>
    <w:p w14:paraId="0F02F17F" w14:textId="77777777" w:rsidR="00AD3C96" w:rsidRDefault="00AD3C96" w:rsidP="004810B2">
      <w:pPr>
        <w:keepNext/>
        <w:jc w:val="center"/>
        <w:rPr>
          <w:b/>
          <w:szCs w:val="24"/>
        </w:rPr>
      </w:pPr>
    </w:p>
    <w:p w14:paraId="7EF74EC1" w14:textId="77777777" w:rsidR="00AD3C96" w:rsidRPr="00713288" w:rsidRDefault="00AD3C96" w:rsidP="00AD3C96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7095361A" w14:textId="7DE89FB3" w:rsidR="00AD3C96" w:rsidRDefault="00AD3C96" w:rsidP="00AD3C96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</w:t>
      </w:r>
      <w:r w:rsidR="0016057D">
        <w:rPr>
          <w:szCs w:val="24"/>
        </w:rPr>
        <w:t xml:space="preserve"> </w:t>
      </w:r>
      <w:r w:rsidR="00485D97">
        <w:fldChar w:fldCharType="begin"/>
      </w:r>
      <w:r w:rsidR="00485D97">
        <w:instrText xml:space="preserve"> DATE \@ "MMMM d, yyyy" </w:instrText>
      </w:r>
      <w:r w:rsidR="00485D97">
        <w:fldChar w:fldCharType="separate"/>
      </w:r>
      <w:r w:rsidR="002C0FDA">
        <w:rPr>
          <w:noProof/>
        </w:rPr>
        <w:t>January 11, 2019</w:t>
      </w:r>
      <w:r w:rsidR="00485D97"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>
        <w:rPr>
          <w:szCs w:val="24"/>
        </w:rPr>
        <w:t xml:space="preserve"> 16 TAC §</w:t>
      </w:r>
      <w:r w:rsidRPr="00DF0F91">
        <w:rPr>
          <w:szCs w:val="24"/>
        </w:rPr>
        <w:t xml:space="preserve"> 22.74.</w:t>
      </w:r>
    </w:p>
    <w:p w14:paraId="2749642E" w14:textId="77777777" w:rsidR="00AD3C96" w:rsidRPr="00DF0F91" w:rsidRDefault="00AD3C96" w:rsidP="00AD3C96">
      <w:pPr>
        <w:keepNext/>
        <w:spacing w:line="360" w:lineRule="auto"/>
        <w:ind w:firstLine="720"/>
        <w:rPr>
          <w:szCs w:val="24"/>
        </w:rPr>
      </w:pPr>
    </w:p>
    <w:p w14:paraId="4594FF5E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00159E02" w14:textId="77777777" w:rsidR="0038776A" w:rsidRPr="0020407F" w:rsidRDefault="0020407F" w:rsidP="0020407F">
      <w:pPr>
        <w:spacing w:line="360" w:lineRule="auto"/>
        <w:ind w:firstLine="5040"/>
        <w:jc w:val="left"/>
        <w:rPr>
          <w:bCs/>
          <w:szCs w:val="24"/>
        </w:rPr>
      </w:pPr>
      <w:r w:rsidRPr="0020407F">
        <w:t>Patrick D. Todd</w:t>
      </w:r>
    </w:p>
    <w:sectPr w:rsidR="0038776A" w:rsidRPr="0020407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4AA1E" w14:textId="77777777" w:rsidR="00445C1B" w:rsidRDefault="00445C1B">
      <w:r>
        <w:separator/>
      </w:r>
    </w:p>
  </w:endnote>
  <w:endnote w:type="continuationSeparator" w:id="0">
    <w:p w14:paraId="61F585AA" w14:textId="77777777" w:rsidR="00445C1B" w:rsidRDefault="00445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50BBC" w14:textId="77777777" w:rsidR="00445C1B" w:rsidRDefault="00445C1B">
      <w:r>
        <w:separator/>
      </w:r>
    </w:p>
  </w:footnote>
  <w:footnote w:type="continuationSeparator" w:id="0">
    <w:p w14:paraId="79C3E374" w14:textId="77777777" w:rsidR="00445C1B" w:rsidRDefault="00445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9FC1756"/>
    <w:multiLevelType w:val="hybridMultilevel"/>
    <w:tmpl w:val="3AB8EE44"/>
    <w:lvl w:ilvl="0" w:tplc="C3B234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621BB"/>
    <w:rsid w:val="000655D2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526"/>
    <w:rsid w:val="00152E43"/>
    <w:rsid w:val="0016057D"/>
    <w:rsid w:val="00162210"/>
    <w:rsid w:val="00162FD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288D"/>
    <w:rsid w:val="00182BA0"/>
    <w:rsid w:val="00197531"/>
    <w:rsid w:val="001A2D16"/>
    <w:rsid w:val="001A7DBE"/>
    <w:rsid w:val="001B08AF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E6C52"/>
    <w:rsid w:val="001F5FDD"/>
    <w:rsid w:val="00201516"/>
    <w:rsid w:val="0020243D"/>
    <w:rsid w:val="002034B3"/>
    <w:rsid w:val="0020407F"/>
    <w:rsid w:val="0020473E"/>
    <w:rsid w:val="0021567A"/>
    <w:rsid w:val="00217977"/>
    <w:rsid w:val="0022173D"/>
    <w:rsid w:val="002241EF"/>
    <w:rsid w:val="00226C69"/>
    <w:rsid w:val="00227044"/>
    <w:rsid w:val="00227D1B"/>
    <w:rsid w:val="00230417"/>
    <w:rsid w:val="0023091D"/>
    <w:rsid w:val="002329B6"/>
    <w:rsid w:val="00241091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0FDA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509D"/>
    <w:rsid w:val="00316ABF"/>
    <w:rsid w:val="00324226"/>
    <w:rsid w:val="00332458"/>
    <w:rsid w:val="003346A4"/>
    <w:rsid w:val="00336ACF"/>
    <w:rsid w:val="00341854"/>
    <w:rsid w:val="003455B0"/>
    <w:rsid w:val="00357C92"/>
    <w:rsid w:val="003602F6"/>
    <w:rsid w:val="00360A0C"/>
    <w:rsid w:val="00361DA0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1D66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933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27909"/>
    <w:rsid w:val="00431973"/>
    <w:rsid w:val="00434247"/>
    <w:rsid w:val="00435C56"/>
    <w:rsid w:val="00437F13"/>
    <w:rsid w:val="00443556"/>
    <w:rsid w:val="00444FEA"/>
    <w:rsid w:val="00445C1B"/>
    <w:rsid w:val="004478B0"/>
    <w:rsid w:val="00450C29"/>
    <w:rsid w:val="00451ADC"/>
    <w:rsid w:val="004540A3"/>
    <w:rsid w:val="004540CD"/>
    <w:rsid w:val="00464A13"/>
    <w:rsid w:val="0046502C"/>
    <w:rsid w:val="004668FF"/>
    <w:rsid w:val="00466FD6"/>
    <w:rsid w:val="00472755"/>
    <w:rsid w:val="00473325"/>
    <w:rsid w:val="004810B2"/>
    <w:rsid w:val="00483D52"/>
    <w:rsid w:val="00485D02"/>
    <w:rsid w:val="00485D97"/>
    <w:rsid w:val="00485D9D"/>
    <w:rsid w:val="00490341"/>
    <w:rsid w:val="00490A9A"/>
    <w:rsid w:val="00492C92"/>
    <w:rsid w:val="004933EC"/>
    <w:rsid w:val="004A25AE"/>
    <w:rsid w:val="004A4C04"/>
    <w:rsid w:val="004B17AF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1081"/>
    <w:rsid w:val="005024E1"/>
    <w:rsid w:val="0050514B"/>
    <w:rsid w:val="00514525"/>
    <w:rsid w:val="00517C97"/>
    <w:rsid w:val="00535DF6"/>
    <w:rsid w:val="0054012D"/>
    <w:rsid w:val="005528A6"/>
    <w:rsid w:val="00553BD2"/>
    <w:rsid w:val="00555E35"/>
    <w:rsid w:val="005617AE"/>
    <w:rsid w:val="00574131"/>
    <w:rsid w:val="0057620A"/>
    <w:rsid w:val="00577A90"/>
    <w:rsid w:val="005852FE"/>
    <w:rsid w:val="00587716"/>
    <w:rsid w:val="0059197A"/>
    <w:rsid w:val="00591C9D"/>
    <w:rsid w:val="00591E47"/>
    <w:rsid w:val="00595FDD"/>
    <w:rsid w:val="0059639F"/>
    <w:rsid w:val="00596A01"/>
    <w:rsid w:val="00596DB2"/>
    <w:rsid w:val="005A31F1"/>
    <w:rsid w:val="005A652A"/>
    <w:rsid w:val="005A7341"/>
    <w:rsid w:val="005B6597"/>
    <w:rsid w:val="005B76D0"/>
    <w:rsid w:val="005B7B7B"/>
    <w:rsid w:val="005C5115"/>
    <w:rsid w:val="005D0E47"/>
    <w:rsid w:val="005D660D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4270"/>
    <w:rsid w:val="006651F5"/>
    <w:rsid w:val="0066794B"/>
    <w:rsid w:val="00670763"/>
    <w:rsid w:val="00672B9B"/>
    <w:rsid w:val="0068771C"/>
    <w:rsid w:val="00687DD6"/>
    <w:rsid w:val="00687ECC"/>
    <w:rsid w:val="00692AD3"/>
    <w:rsid w:val="006964B5"/>
    <w:rsid w:val="006A105D"/>
    <w:rsid w:val="006C10BD"/>
    <w:rsid w:val="006C2E8A"/>
    <w:rsid w:val="006C376D"/>
    <w:rsid w:val="006D13DF"/>
    <w:rsid w:val="006D3B00"/>
    <w:rsid w:val="006D63BF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45E0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3C0"/>
    <w:rsid w:val="007726C7"/>
    <w:rsid w:val="007805C5"/>
    <w:rsid w:val="00785B05"/>
    <w:rsid w:val="00791658"/>
    <w:rsid w:val="007963BF"/>
    <w:rsid w:val="007972AD"/>
    <w:rsid w:val="007A38A3"/>
    <w:rsid w:val="007A5F84"/>
    <w:rsid w:val="007A6C41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E7F9A"/>
    <w:rsid w:val="007F05DA"/>
    <w:rsid w:val="007F0CD1"/>
    <w:rsid w:val="007F19FD"/>
    <w:rsid w:val="007F7062"/>
    <w:rsid w:val="0080064A"/>
    <w:rsid w:val="00805FB2"/>
    <w:rsid w:val="00810AC9"/>
    <w:rsid w:val="0081309D"/>
    <w:rsid w:val="008137DD"/>
    <w:rsid w:val="00813959"/>
    <w:rsid w:val="008146C8"/>
    <w:rsid w:val="008244A4"/>
    <w:rsid w:val="00827E46"/>
    <w:rsid w:val="00831320"/>
    <w:rsid w:val="00836C65"/>
    <w:rsid w:val="00854779"/>
    <w:rsid w:val="00854EC6"/>
    <w:rsid w:val="00855A5A"/>
    <w:rsid w:val="00873122"/>
    <w:rsid w:val="0088061E"/>
    <w:rsid w:val="008814ED"/>
    <w:rsid w:val="00885CD1"/>
    <w:rsid w:val="008915EB"/>
    <w:rsid w:val="0089199C"/>
    <w:rsid w:val="008947F4"/>
    <w:rsid w:val="008A0CD3"/>
    <w:rsid w:val="008A0EE5"/>
    <w:rsid w:val="008A7C16"/>
    <w:rsid w:val="008A7F35"/>
    <w:rsid w:val="008B0CAF"/>
    <w:rsid w:val="008B5086"/>
    <w:rsid w:val="008D0224"/>
    <w:rsid w:val="008D2675"/>
    <w:rsid w:val="008D3B53"/>
    <w:rsid w:val="008D4CAE"/>
    <w:rsid w:val="008D585A"/>
    <w:rsid w:val="008E4957"/>
    <w:rsid w:val="008E5F5E"/>
    <w:rsid w:val="008E684E"/>
    <w:rsid w:val="008F1B72"/>
    <w:rsid w:val="008F36DB"/>
    <w:rsid w:val="008F637E"/>
    <w:rsid w:val="00903852"/>
    <w:rsid w:val="00906C49"/>
    <w:rsid w:val="0090789A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1EDA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C7D92"/>
    <w:rsid w:val="009E324E"/>
    <w:rsid w:val="009E3A90"/>
    <w:rsid w:val="009E4865"/>
    <w:rsid w:val="009E53B8"/>
    <w:rsid w:val="009E68FE"/>
    <w:rsid w:val="009F3C45"/>
    <w:rsid w:val="009F4CE6"/>
    <w:rsid w:val="009F6C74"/>
    <w:rsid w:val="009F6F9F"/>
    <w:rsid w:val="00A03FCC"/>
    <w:rsid w:val="00A1058B"/>
    <w:rsid w:val="00A1461F"/>
    <w:rsid w:val="00A1685B"/>
    <w:rsid w:val="00A20D13"/>
    <w:rsid w:val="00A25538"/>
    <w:rsid w:val="00A265AF"/>
    <w:rsid w:val="00A26D1E"/>
    <w:rsid w:val="00A26D34"/>
    <w:rsid w:val="00A307DF"/>
    <w:rsid w:val="00A30819"/>
    <w:rsid w:val="00A340E8"/>
    <w:rsid w:val="00A357F1"/>
    <w:rsid w:val="00A363EE"/>
    <w:rsid w:val="00A36FC0"/>
    <w:rsid w:val="00A37740"/>
    <w:rsid w:val="00A41643"/>
    <w:rsid w:val="00A42644"/>
    <w:rsid w:val="00A603FA"/>
    <w:rsid w:val="00A626EE"/>
    <w:rsid w:val="00A702F0"/>
    <w:rsid w:val="00A70979"/>
    <w:rsid w:val="00A714E3"/>
    <w:rsid w:val="00A73370"/>
    <w:rsid w:val="00A747AD"/>
    <w:rsid w:val="00A75CE5"/>
    <w:rsid w:val="00A76E69"/>
    <w:rsid w:val="00A82BFB"/>
    <w:rsid w:val="00A851D8"/>
    <w:rsid w:val="00A935D5"/>
    <w:rsid w:val="00A96F2C"/>
    <w:rsid w:val="00AA1D87"/>
    <w:rsid w:val="00AA1EF3"/>
    <w:rsid w:val="00AA212D"/>
    <w:rsid w:val="00AA4397"/>
    <w:rsid w:val="00AA4BF1"/>
    <w:rsid w:val="00AC16F3"/>
    <w:rsid w:val="00AC4F67"/>
    <w:rsid w:val="00AC5BD9"/>
    <w:rsid w:val="00AD1E9F"/>
    <w:rsid w:val="00AD27C1"/>
    <w:rsid w:val="00AD3C96"/>
    <w:rsid w:val="00AE1CB0"/>
    <w:rsid w:val="00AE4383"/>
    <w:rsid w:val="00AE4F84"/>
    <w:rsid w:val="00AE597A"/>
    <w:rsid w:val="00AF3657"/>
    <w:rsid w:val="00B01365"/>
    <w:rsid w:val="00B1063A"/>
    <w:rsid w:val="00B12542"/>
    <w:rsid w:val="00B17B7E"/>
    <w:rsid w:val="00B26DE3"/>
    <w:rsid w:val="00B34890"/>
    <w:rsid w:val="00B42154"/>
    <w:rsid w:val="00B435B5"/>
    <w:rsid w:val="00B43827"/>
    <w:rsid w:val="00B43A8C"/>
    <w:rsid w:val="00B4409A"/>
    <w:rsid w:val="00B461CC"/>
    <w:rsid w:val="00B510F6"/>
    <w:rsid w:val="00B564B1"/>
    <w:rsid w:val="00B564B6"/>
    <w:rsid w:val="00B60060"/>
    <w:rsid w:val="00B60332"/>
    <w:rsid w:val="00B60618"/>
    <w:rsid w:val="00B64671"/>
    <w:rsid w:val="00B651B9"/>
    <w:rsid w:val="00B71A98"/>
    <w:rsid w:val="00B7358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2D89"/>
    <w:rsid w:val="00BF63C1"/>
    <w:rsid w:val="00BF68C9"/>
    <w:rsid w:val="00C10544"/>
    <w:rsid w:val="00C15359"/>
    <w:rsid w:val="00C17953"/>
    <w:rsid w:val="00C22363"/>
    <w:rsid w:val="00C22F7D"/>
    <w:rsid w:val="00C23AFC"/>
    <w:rsid w:val="00C23DA4"/>
    <w:rsid w:val="00C25FEB"/>
    <w:rsid w:val="00C32574"/>
    <w:rsid w:val="00C34BFD"/>
    <w:rsid w:val="00C40479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002D"/>
    <w:rsid w:val="00C85959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207FC"/>
    <w:rsid w:val="00D2180D"/>
    <w:rsid w:val="00D2238A"/>
    <w:rsid w:val="00D32DFB"/>
    <w:rsid w:val="00D33BD9"/>
    <w:rsid w:val="00D35DEF"/>
    <w:rsid w:val="00D44CF6"/>
    <w:rsid w:val="00D52A4A"/>
    <w:rsid w:val="00D61912"/>
    <w:rsid w:val="00D61BC0"/>
    <w:rsid w:val="00D65C6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6A6"/>
    <w:rsid w:val="00DA2E1A"/>
    <w:rsid w:val="00DA3D1A"/>
    <w:rsid w:val="00DA4115"/>
    <w:rsid w:val="00DB052A"/>
    <w:rsid w:val="00DB09C5"/>
    <w:rsid w:val="00DB0ADE"/>
    <w:rsid w:val="00DB2527"/>
    <w:rsid w:val="00DB2B0A"/>
    <w:rsid w:val="00DB2F0D"/>
    <w:rsid w:val="00DC46F6"/>
    <w:rsid w:val="00DC60C5"/>
    <w:rsid w:val="00DD024A"/>
    <w:rsid w:val="00DD14FB"/>
    <w:rsid w:val="00DD3267"/>
    <w:rsid w:val="00DD5297"/>
    <w:rsid w:val="00DE0F65"/>
    <w:rsid w:val="00DE2E28"/>
    <w:rsid w:val="00DE5974"/>
    <w:rsid w:val="00DF0679"/>
    <w:rsid w:val="00DF60AA"/>
    <w:rsid w:val="00E01327"/>
    <w:rsid w:val="00E10C21"/>
    <w:rsid w:val="00E10D8E"/>
    <w:rsid w:val="00E22B2A"/>
    <w:rsid w:val="00E22DA1"/>
    <w:rsid w:val="00E2620D"/>
    <w:rsid w:val="00E32166"/>
    <w:rsid w:val="00E324F4"/>
    <w:rsid w:val="00E35B5D"/>
    <w:rsid w:val="00E363C9"/>
    <w:rsid w:val="00E37B41"/>
    <w:rsid w:val="00E5280E"/>
    <w:rsid w:val="00E54203"/>
    <w:rsid w:val="00E57EBE"/>
    <w:rsid w:val="00E60E28"/>
    <w:rsid w:val="00E65833"/>
    <w:rsid w:val="00E752FC"/>
    <w:rsid w:val="00E77066"/>
    <w:rsid w:val="00E770E2"/>
    <w:rsid w:val="00E87ACF"/>
    <w:rsid w:val="00E902EA"/>
    <w:rsid w:val="00EA1E82"/>
    <w:rsid w:val="00EA3D0E"/>
    <w:rsid w:val="00EA42E6"/>
    <w:rsid w:val="00EA5AE1"/>
    <w:rsid w:val="00EB3D39"/>
    <w:rsid w:val="00EB55D9"/>
    <w:rsid w:val="00EB6932"/>
    <w:rsid w:val="00EC0921"/>
    <w:rsid w:val="00EC5E5D"/>
    <w:rsid w:val="00ED3908"/>
    <w:rsid w:val="00ED4063"/>
    <w:rsid w:val="00ED51F2"/>
    <w:rsid w:val="00ED705B"/>
    <w:rsid w:val="00EE349A"/>
    <w:rsid w:val="00EE6EF1"/>
    <w:rsid w:val="00EF39CA"/>
    <w:rsid w:val="00EF3C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4DC870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245E0"/>
    <w:pPr>
      <w:ind w:left="720"/>
      <w:contextualSpacing/>
    </w:pPr>
  </w:style>
  <w:style w:type="paragraph" w:styleId="Revision">
    <w:name w:val="Revision"/>
    <w:hidden/>
    <w:uiPriority w:val="99"/>
    <w:semiHidden/>
    <w:rsid w:val="00EF3CCA"/>
    <w:rPr>
      <w:sz w:val="24"/>
    </w:rPr>
  </w:style>
  <w:style w:type="character" w:styleId="CommentReference">
    <w:name w:val="annotation reference"/>
    <w:basedOn w:val="DefaultParagraphFont"/>
    <w:rsid w:val="006D63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3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D63BF"/>
  </w:style>
  <w:style w:type="paragraph" w:styleId="CommentSubject">
    <w:name w:val="annotation subject"/>
    <w:basedOn w:val="CommentText"/>
    <w:next w:val="CommentText"/>
    <w:link w:val="CommentSubjectChar"/>
    <w:rsid w:val="006D63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2019-01-09T21:25:00Z</dcterms:created>
  <dcterms:modified xsi:type="dcterms:W3CDTF">2019-01-11T15:51:00Z</dcterms:modified>
</cp:coreProperties>
</file>